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90" w:rsidRPr="00C35955" w:rsidRDefault="00C35955" w:rsidP="00C359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Gerendavázas medence</w:t>
      </w:r>
      <w:r w:rsidR="00EC6E8C" w:rsidRPr="00C35955">
        <w:rPr>
          <w:b/>
          <w:sz w:val="40"/>
          <w:szCs w:val="40"/>
        </w:rPr>
        <w:t xml:space="preserve"> </w:t>
      </w:r>
      <w:proofErr w:type="spellStart"/>
      <w:r w:rsidR="00EC6E8C" w:rsidRPr="00C35955">
        <w:rPr>
          <w:b/>
          <w:sz w:val="40"/>
          <w:szCs w:val="40"/>
        </w:rPr>
        <w:t>téliesítése</w:t>
      </w:r>
      <w:proofErr w:type="spellEnd"/>
    </w:p>
    <w:p w:rsidR="00EC6E8C" w:rsidRPr="00C35955" w:rsidRDefault="00EC6E8C">
      <w:pPr>
        <w:rPr>
          <w:b/>
          <w:sz w:val="40"/>
          <w:szCs w:val="40"/>
        </w:rPr>
      </w:pPr>
    </w:p>
    <w:p w:rsidR="00EC6E8C" w:rsidRDefault="00EC6E8C"/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>A gerendavázas medence téli átteleltetése vízzel teli állapotban történik.</w:t>
      </w: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>1.,</w:t>
      </w: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 xml:space="preserve">10 cm-rel az üzemi vízszint alá le kell csökkenteni a medence vízszintjét úgy, hogy a </w:t>
      </w:r>
      <w:proofErr w:type="spellStart"/>
      <w:r w:rsidRPr="00C35955">
        <w:rPr>
          <w:sz w:val="28"/>
          <w:szCs w:val="28"/>
        </w:rPr>
        <w:t>szkimmeren</w:t>
      </w:r>
      <w:proofErr w:type="spellEnd"/>
      <w:r w:rsidRPr="00C35955">
        <w:rPr>
          <w:sz w:val="28"/>
          <w:szCs w:val="28"/>
        </w:rPr>
        <w:t xml:space="preserve"> </w:t>
      </w:r>
      <w:proofErr w:type="gramStart"/>
      <w:r w:rsidRPr="00C35955">
        <w:rPr>
          <w:sz w:val="28"/>
          <w:szCs w:val="28"/>
        </w:rPr>
        <w:t xml:space="preserve">keresztül </w:t>
      </w:r>
      <w:r w:rsidR="00C35955">
        <w:rPr>
          <w:sz w:val="28"/>
          <w:szCs w:val="28"/>
        </w:rPr>
        <w:t xml:space="preserve"> -</w:t>
      </w:r>
      <w:proofErr w:type="gramEnd"/>
      <w:r w:rsidR="00C35955">
        <w:rPr>
          <w:sz w:val="28"/>
          <w:szCs w:val="28"/>
        </w:rPr>
        <w:t xml:space="preserve"> </w:t>
      </w:r>
      <w:r w:rsidRPr="00C35955">
        <w:rPr>
          <w:sz w:val="28"/>
          <w:szCs w:val="28"/>
        </w:rPr>
        <w:t>értelemszerűen</w:t>
      </w:r>
      <w:r w:rsidR="00C35955">
        <w:rPr>
          <w:sz w:val="28"/>
          <w:szCs w:val="28"/>
        </w:rPr>
        <w:t xml:space="preserve"> - </w:t>
      </w:r>
      <w:r w:rsidRPr="00C35955">
        <w:rPr>
          <w:sz w:val="28"/>
          <w:szCs w:val="28"/>
        </w:rPr>
        <w:t xml:space="preserve"> ne tudjon lefolyni a víz,  majd szerelje le a gépészetet.</w:t>
      </w: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>2.,</w:t>
      </w: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 xml:space="preserve">A szivattyút és a </w:t>
      </w:r>
      <w:proofErr w:type="gramStart"/>
      <w:r w:rsidRPr="00C35955">
        <w:rPr>
          <w:sz w:val="28"/>
          <w:szCs w:val="28"/>
        </w:rPr>
        <w:t>homokszűrőt  víztelenítés</w:t>
      </w:r>
      <w:proofErr w:type="gramEnd"/>
      <w:r w:rsidRPr="00C35955">
        <w:rPr>
          <w:sz w:val="28"/>
          <w:szCs w:val="28"/>
        </w:rPr>
        <w:t xml:space="preserve"> után  tárolja száraz helyen.</w:t>
      </w:r>
    </w:p>
    <w:p w:rsidR="00EC6E8C" w:rsidRPr="00C35955" w:rsidRDefault="00EC6E8C">
      <w:pPr>
        <w:rPr>
          <w:sz w:val="28"/>
          <w:szCs w:val="28"/>
        </w:rPr>
      </w:pP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>3.,</w:t>
      </w: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 xml:space="preserve">A medencében maradó vízhez </w:t>
      </w:r>
      <w:proofErr w:type="spellStart"/>
      <w:r w:rsidRPr="00C35955">
        <w:rPr>
          <w:sz w:val="28"/>
          <w:szCs w:val="28"/>
        </w:rPr>
        <w:t>téliesítő</w:t>
      </w:r>
      <w:proofErr w:type="spellEnd"/>
      <w:r w:rsidRPr="00C35955">
        <w:rPr>
          <w:sz w:val="28"/>
          <w:szCs w:val="28"/>
        </w:rPr>
        <w:t xml:space="preserve"> folyadék adása javasolt, amely lebegteti a vízben lévő szennyeződéseket, megakadályozva a fóliára való kiülepedést.</w:t>
      </w: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>4.,</w:t>
      </w:r>
    </w:p>
    <w:p w:rsidR="00EC6E8C" w:rsidRPr="00C35955" w:rsidRDefault="00EC6E8C">
      <w:pPr>
        <w:rPr>
          <w:sz w:val="28"/>
          <w:szCs w:val="28"/>
        </w:rPr>
      </w:pPr>
      <w:r w:rsidRPr="00C35955">
        <w:rPr>
          <w:sz w:val="28"/>
          <w:szCs w:val="28"/>
        </w:rPr>
        <w:t xml:space="preserve">A medencébe fagytesteket kell elhelyezni, amelyek átveszik a jég térfogatváltozását </w:t>
      </w:r>
    </w:p>
    <w:p w:rsidR="00C35955" w:rsidRPr="00C35955" w:rsidRDefault="00C35955">
      <w:pPr>
        <w:rPr>
          <w:sz w:val="28"/>
          <w:szCs w:val="28"/>
        </w:rPr>
      </w:pPr>
    </w:p>
    <w:p w:rsidR="00C35955" w:rsidRPr="00C35955" w:rsidRDefault="00C35955">
      <w:pPr>
        <w:rPr>
          <w:sz w:val="28"/>
          <w:szCs w:val="28"/>
        </w:rPr>
      </w:pPr>
      <w:r w:rsidRPr="00C35955">
        <w:rPr>
          <w:sz w:val="28"/>
          <w:szCs w:val="28"/>
        </w:rPr>
        <w:t>5.,</w:t>
      </w:r>
    </w:p>
    <w:p w:rsidR="00C35955" w:rsidRPr="00C35955" w:rsidRDefault="00C35955">
      <w:pPr>
        <w:rPr>
          <w:sz w:val="28"/>
          <w:szCs w:val="28"/>
        </w:rPr>
      </w:pPr>
      <w:r w:rsidRPr="00C35955">
        <w:rPr>
          <w:sz w:val="28"/>
          <w:szCs w:val="28"/>
        </w:rPr>
        <w:t>Végül helyezze fel a medence takarófóliát a medencére úgy, hogy felússzon a víz tetejére.</w:t>
      </w:r>
    </w:p>
    <w:p w:rsidR="00C35955" w:rsidRPr="00C35955" w:rsidRDefault="00C35955">
      <w:pPr>
        <w:rPr>
          <w:sz w:val="28"/>
          <w:szCs w:val="28"/>
        </w:rPr>
      </w:pPr>
      <w:r w:rsidRPr="00C35955">
        <w:rPr>
          <w:sz w:val="28"/>
          <w:szCs w:val="28"/>
        </w:rPr>
        <w:t>Tavasszal engedje le a medencéből a vizet, takarítsa ki a medencét, szerelje vissza a gépészetet.</w:t>
      </w:r>
    </w:p>
    <w:p w:rsidR="00C35955" w:rsidRPr="00C35955" w:rsidRDefault="00C35955">
      <w:pPr>
        <w:rPr>
          <w:sz w:val="28"/>
          <w:szCs w:val="28"/>
        </w:rPr>
      </w:pPr>
      <w:r w:rsidRPr="00C35955">
        <w:rPr>
          <w:sz w:val="28"/>
          <w:szCs w:val="28"/>
        </w:rPr>
        <w:t>Ügyeljen a szivattyú légtelenítésére</w:t>
      </w:r>
    </w:p>
    <w:p w:rsidR="00C35955" w:rsidRPr="00C35955" w:rsidRDefault="00C35955">
      <w:pPr>
        <w:rPr>
          <w:sz w:val="28"/>
          <w:szCs w:val="28"/>
        </w:rPr>
      </w:pPr>
    </w:p>
    <w:p w:rsidR="00C35955" w:rsidRPr="00C35955" w:rsidRDefault="00C35955">
      <w:pPr>
        <w:rPr>
          <w:sz w:val="28"/>
          <w:szCs w:val="28"/>
        </w:rPr>
      </w:pPr>
    </w:p>
    <w:p w:rsidR="00C35955" w:rsidRPr="00C35955" w:rsidRDefault="00C35955">
      <w:pPr>
        <w:rPr>
          <w:sz w:val="28"/>
          <w:szCs w:val="28"/>
        </w:rPr>
      </w:pPr>
    </w:p>
    <w:sectPr w:rsidR="00C35955" w:rsidRPr="00C35955" w:rsidSect="002F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E8C"/>
    <w:rsid w:val="002F7090"/>
    <w:rsid w:val="00C35955"/>
    <w:rsid w:val="00EC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0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Geozsolt</dc:creator>
  <cp:lastModifiedBy>Geozsolt</cp:lastModifiedBy>
  <cp:revision>1</cp:revision>
  <dcterms:created xsi:type="dcterms:W3CDTF">2014-05-25T14:09:00Z</dcterms:created>
  <dcterms:modified xsi:type="dcterms:W3CDTF">2014-05-25T14:27:00Z</dcterms:modified>
</cp:coreProperties>
</file>